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E0083" w:rsidTr="002E0083">
        <w:tc>
          <w:tcPr>
            <w:tcW w:w="1985" w:type="dxa"/>
            <w:hideMark/>
          </w:tcPr>
          <w:p w:rsidR="002E0083" w:rsidRDefault="00B87475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2E0083" w:rsidRDefault="000656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2E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2E0083" w:rsidRDefault="002E00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2E0083" w:rsidRDefault="002E0083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2E0083" w:rsidRDefault="002E0083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2E0083" w:rsidRDefault="002E0083" w:rsidP="002E00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E0083" w:rsidTr="002E0083">
        <w:tc>
          <w:tcPr>
            <w:tcW w:w="9853" w:type="dxa"/>
          </w:tcPr>
          <w:p w:rsidR="002E0083" w:rsidRDefault="002E0083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8B4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2E0083" w:rsidRDefault="002E008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Проректор по учебной работе</w:t>
            </w:r>
          </w:p>
          <w:p w:rsidR="002E0083" w:rsidRDefault="002E0083" w:rsidP="008B4AC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8B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8B4AC7">
              <w:rPr>
                <w:noProof/>
                <w:u w:val="single"/>
              </w:rPr>
              <w:drawing>
                <wp:inline distT="0" distB="0" distL="0" distR="0" wp14:anchorId="5BF3CE71" wp14:editId="3343B6CB">
                  <wp:extent cx="709930" cy="21844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2E0083" w:rsidRDefault="002E008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065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="000656E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28 мая </w:t>
            </w:r>
            <w:r w:rsidR="000656E9" w:rsidRPr="004771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="000656E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E0083" w:rsidTr="002E008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AC7" w:rsidRDefault="002E0083" w:rsidP="008B4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2E0083" w:rsidRPr="008B4AC7" w:rsidRDefault="008B4AC7" w:rsidP="008B4A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B4AC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E008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</w:tc>
      </w:tr>
      <w:tr w:rsidR="002E0083" w:rsidTr="002E008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083" w:rsidRDefault="008B4A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2E0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2E0083" w:rsidRPr="00386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04 </w:t>
            </w:r>
            <w:r w:rsidR="000656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656E9" w:rsidRPr="000656E9" w:rsidRDefault="000656E9" w:rsidP="000656E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0656E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по</w:t>
      </w:r>
      <w:proofErr w:type="gramEnd"/>
      <w:r w:rsidRPr="000656E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56E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специальности</w:t>
      </w:r>
      <w:proofErr w:type="spellEnd"/>
      <w:r w:rsidRPr="000656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0656E9" w:rsidRPr="000656E9" w:rsidRDefault="000656E9" w:rsidP="000656E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56E9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0656E9" w:rsidRPr="000656E9" w:rsidRDefault="000656E9" w:rsidP="000656E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656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</w:t>
      </w: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656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40.02.02 Правоохранительная деятельность</w:t>
      </w: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0656E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(направленность:</w:t>
      </w:r>
      <w:proofErr w:type="gramEnd"/>
      <w:r w:rsidRPr="000656E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Оперативно-служебная деятельность)</w:t>
      </w:r>
    </w:p>
    <w:p w:rsidR="000656E9" w:rsidRDefault="000656E9" w:rsidP="000656E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656E9" w:rsidRPr="000656E9" w:rsidRDefault="000656E9" w:rsidP="000656E9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</w:t>
      </w:r>
      <w:r w:rsidRPr="000656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656E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квалификация выпускника: </w:t>
      </w: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</w:t>
      </w:r>
      <w:r w:rsidRPr="000656E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Юрист</w:t>
      </w:r>
    </w:p>
    <w:p w:rsidR="000656E9" w:rsidRPr="000656E9" w:rsidRDefault="000656E9" w:rsidP="000656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B4AC7" w:rsidRDefault="008B4AC7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38670F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</w:t>
      </w:r>
      <w:r w:rsidR="00892C5E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 w:rsidP="00892C5E">
                  <w:pPr>
                    <w:pStyle w:val="a6"/>
                    <w:shd w:val="clear" w:color="auto" w:fill="FFFFFF"/>
                    <w:spacing w:line="276" w:lineRule="auto"/>
                    <w:ind w:left="0" w:firstLine="72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</w:t>
                  </w:r>
                  <w:r w:rsidRPr="008B4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программа </w:t>
                  </w:r>
                  <w:r w:rsidR="008B4AC7" w:rsidRPr="008B4AC7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8B4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</w:t>
                  </w:r>
                  <w:r w:rsidR="00B87475" w:rsidRPr="00B874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0656E9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40.02.02 Правоохранительная деятельность</w:t>
                  </w:r>
                  <w:r w:rsidR="000656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0656E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(</w:t>
                  </w:r>
                  <w:r w:rsidR="000656E9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направленность:</w:t>
                  </w:r>
                  <w:proofErr w:type="gramEnd"/>
                  <w:r w:rsidR="000656E9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Оперативно-служебная деятельность</w:t>
                  </w:r>
                  <w:r w:rsidR="000656E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)</w:t>
                  </w:r>
                  <w:r w:rsidR="000656E9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, </w:t>
                  </w:r>
                  <w:proofErr w:type="gramStart"/>
                  <w:r w:rsidR="000656E9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утвержденного</w:t>
                  </w:r>
                  <w:proofErr w:type="gramEnd"/>
                  <w:r w:rsidR="000656E9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приказом </w:t>
                  </w:r>
                  <w:proofErr w:type="spellStart"/>
                  <w:r w:rsidR="000656E9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Минпросвещения</w:t>
                  </w:r>
                  <w:proofErr w:type="spellEnd"/>
                  <w:r w:rsidR="000656E9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России от 10.01.2025 № 3</w:t>
                  </w:r>
                  <w:r w:rsidR="000656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2E0083" w:rsidRDefault="002E0083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2E0083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2E0083" w:rsidRDefault="002E0083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2E008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2E00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2E0083" w:rsidRDefault="002E0083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00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E0083" w:rsidRDefault="002E008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DB53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8B4AC7" w:rsidRPr="008B4AC7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DB53C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8B4AC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38670F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3867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лософии и истории протокол от </w:t>
      </w:r>
      <w:r w:rsidR="00892C5E" w:rsidRPr="00892C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28.05.2025 </w:t>
      </w:r>
      <w:r w:rsidR="008B4AC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г. № </w:t>
      </w:r>
      <w:r w:rsidR="00892C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E0083" w:rsidRDefault="002E0083" w:rsidP="002E0083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8B4AC7">
        <w:rPr>
          <w:noProof/>
        </w:rPr>
        <w:drawing>
          <wp:inline distT="0" distB="0" distL="0" distR="0" wp14:anchorId="21E4AAAD" wp14:editId="5C7474D4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4AC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2E0083" w:rsidRDefault="002E0083" w:rsidP="002E0083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2E0083" w:rsidTr="002E0083">
        <w:trPr>
          <w:trHeight w:val="425"/>
        </w:trPr>
        <w:tc>
          <w:tcPr>
            <w:tcW w:w="12052" w:type="dxa"/>
            <w:gridSpan w:val="3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2E0083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2E0083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38670F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lastRenderedPageBreak/>
                                <w:t>СОДЕРЖАНИЕ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2E0083" w:rsidRDefault="002E0083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2E0083" w:rsidRDefault="002E0083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4A3FC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2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1. Общая характеристика рабочей программы общеобразовательной</w:t>
                              </w:r>
                              <w:r w:rsidR="00D72F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="00D72F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дисциплины                                     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19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31                            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E0083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E0083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E0083" w:rsidRDefault="002E0083" w:rsidP="00F72F64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</w:t>
                              </w:r>
                              <w:r w:rsidR="00F72F6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</w:t>
                              </w:r>
                              <w:r w:rsidR="0055152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34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2E0083" w:rsidRDefault="002E008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2E0083" w:rsidRDefault="00F72F64" w:rsidP="002E0083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 </w:t>
      </w:r>
      <w:r w:rsidR="002E0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2E0083" w:rsidRDefault="002E0083" w:rsidP="002E0083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Pr="006D6B0A" w:rsidRDefault="002E0083" w:rsidP="006D6B0A">
      <w:pPr>
        <w:pStyle w:val="a6"/>
        <w:numPr>
          <w:ilvl w:val="1"/>
          <w:numId w:val="43"/>
        </w:numPr>
        <w:tabs>
          <w:tab w:val="left" w:pos="940"/>
        </w:tabs>
        <w:spacing w:line="0" w:lineRule="atLeast"/>
        <w:ind w:right="410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6D6B0A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2E0083" w:rsidRDefault="002E0083" w:rsidP="002E0083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2E0083" w:rsidRDefault="002E0083" w:rsidP="002E0083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2E0083" w:rsidRDefault="002E0083" w:rsidP="006D6B0A">
      <w:pPr>
        <w:numPr>
          <w:ilvl w:val="1"/>
          <w:numId w:val="4"/>
        </w:numPr>
        <w:tabs>
          <w:tab w:val="left" w:pos="1418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2E0083" w:rsidRDefault="002E0083" w:rsidP="002E0083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2E0083" w:rsidRDefault="002E0083" w:rsidP="002E0083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2E0083" w:rsidRDefault="002E0083" w:rsidP="002E0083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2E0083" w:rsidRDefault="002E0083" w:rsidP="002E0083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2E0083" w:rsidRDefault="002E0083" w:rsidP="002E0083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2E0083" w:rsidRDefault="002E0083" w:rsidP="002E0083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2E0083" w:rsidRDefault="002E0083" w:rsidP="002E008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2E0083" w:rsidRDefault="002E0083" w:rsidP="002E0083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2E0083" w:rsidRDefault="002E0083" w:rsidP="002E0083">
      <w:pPr>
        <w:spacing w:line="324" w:lineRule="auto"/>
        <w:rPr>
          <w:rFonts w:ascii="Arial" w:eastAsia="Arial" w:hAnsi="Arial"/>
          <w:b/>
          <w:sz w:val="25"/>
        </w:rPr>
        <w:sectPr w:rsidR="002E0083">
          <w:pgSz w:w="11906" w:h="16840"/>
          <w:pgMar w:top="1138" w:right="430" w:bottom="860" w:left="1440" w:header="0" w:footer="0" w:gutter="0"/>
          <w:cols w:space="720"/>
        </w:sectPr>
      </w:pPr>
    </w:p>
    <w:p w:rsidR="002E0083" w:rsidRDefault="002E0083" w:rsidP="002E0083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2E0083" w:rsidRDefault="002E0083" w:rsidP="002E0083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2E0083" w:rsidTr="002E0083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2E0083" w:rsidTr="002E0083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2E0083" w:rsidTr="002E0083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 социальной динамики; глобальных проблемах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современности; перспективах развития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интерес к различным сферам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самосознании человека; особенностях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профессиональной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сферах;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- экономике как науке и хозяйстве, роли государства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- устанавливать существенный признак или основания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рыночных отношений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современной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выявлять закономерности и противоречия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рассматриваемых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2E0083" w:rsidRDefault="002E0083" w:rsidP="002E0083">
      <w:pPr>
        <w:spacing w:line="25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- владение базовым понятийным аппаратом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наук, умение различать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существенные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и несущественные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многозначных понятий, классифицировать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используемые</w:t>
            </w:r>
            <w:proofErr w:type="gramEnd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 в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социальных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науках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понятия и термины; использовать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понятийный аппарат при анализе и оценке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владеть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явлений, для ориентации в социальных науках 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собственных суждений и построении устных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находить аргументы для доказательства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своих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-- уметь переносить знания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уметь интегрировать знания из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 способность их использования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владение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при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2E0083" w:rsidRDefault="002E0083" w:rsidP="002E0083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0083" w:rsidRDefault="002E0083" w:rsidP="002E008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источников разного типа, включая </w:t>
      </w:r>
      <w:proofErr w:type="gramStart"/>
      <w:r>
        <w:rPr>
          <w:rFonts w:ascii="Times New Roman" w:eastAsia="Arial" w:hAnsi="Times New Roman" w:cs="Times New Roman"/>
          <w:sz w:val="24"/>
        </w:rPr>
        <w:t>официальные</w:t>
      </w:r>
      <w:proofErr w:type="gramEnd"/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2E0083" w:rsidRDefault="002E0083" w:rsidP="002E0083">
      <w:pPr>
        <w:spacing w:line="1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</w:rPr>
        <w:t>государственных</w:t>
      </w:r>
      <w:proofErr w:type="gramEnd"/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документы стратегического характера, публикации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средствах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массовой информации; осуществлять поиск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социальной информации, представленной в </w:t>
      </w:r>
      <w:proofErr w:type="gramStart"/>
      <w:r>
        <w:rPr>
          <w:rFonts w:ascii="Times New Roman" w:eastAsia="Arial" w:hAnsi="Times New Roman" w:cs="Times New Roman"/>
          <w:sz w:val="23"/>
        </w:rPr>
        <w:t>различных</w:t>
      </w:r>
      <w:proofErr w:type="gramEnd"/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знаковых системах, извлекать информацию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неадаптированных источников, вести </w:t>
      </w:r>
      <w:proofErr w:type="gramStart"/>
      <w:r>
        <w:rPr>
          <w:rFonts w:ascii="Times New Roman" w:eastAsia="Arial" w:hAnsi="Times New Roman" w:cs="Times New Roman"/>
          <w:sz w:val="22"/>
        </w:rPr>
        <w:t>целенаправленный</w:t>
      </w:r>
      <w:proofErr w:type="gramEnd"/>
    </w:p>
    <w:p w:rsidR="002E0083" w:rsidRDefault="002E0083" w:rsidP="002E0083">
      <w:pPr>
        <w:spacing w:line="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различать отдельные компоненты в </w:t>
      </w:r>
      <w:proofErr w:type="gramStart"/>
      <w:r>
        <w:rPr>
          <w:rFonts w:ascii="Times New Roman" w:eastAsia="Arial" w:hAnsi="Times New Roman" w:cs="Times New Roman"/>
          <w:sz w:val="23"/>
        </w:rPr>
        <w:t>информационном</w:t>
      </w:r>
      <w:proofErr w:type="gramEnd"/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сообщении</w:t>
      </w:r>
      <w:proofErr w:type="gramEnd"/>
      <w:r>
        <w:rPr>
          <w:rFonts w:ascii="Times New Roman" w:eastAsia="Arial" w:hAnsi="Times New Roman" w:cs="Times New Roman"/>
          <w:sz w:val="24"/>
        </w:rPr>
        <w:t>, выделять факты, выводы, оценочные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2E0083" w:rsidRDefault="002E0083" w:rsidP="002E0083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13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ОК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2E0083" w:rsidRDefault="002E0083" w:rsidP="002E0083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2E0083" w:rsidRDefault="002E0083" w:rsidP="002E0083">
      <w:pPr>
        <w:spacing w:line="2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2E0083" w:rsidRDefault="002E0083" w:rsidP="002E0083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</w:t>
      </w:r>
      <w:proofErr w:type="gramStart"/>
      <w:r>
        <w:rPr>
          <w:rFonts w:ascii="Times New Roman" w:eastAsia="Arial" w:hAnsi="Times New Roman" w:cs="Times New Roman"/>
        </w:rPr>
        <w:t>с</w:t>
      </w:r>
      <w:proofErr w:type="gramEnd"/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2E0083" w:rsidRDefault="002E0083" w:rsidP="002E008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особенностях</w:t>
      </w:r>
      <w:proofErr w:type="gramEnd"/>
      <w:r>
        <w:rPr>
          <w:rFonts w:ascii="Times New Roman" w:eastAsia="Arial" w:hAnsi="Times New Roman" w:cs="Times New Roman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2E0083" w:rsidRDefault="002E0083" w:rsidP="002E0083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2E0083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2E0083" w:rsidRDefault="002E0083" w:rsidP="002E0083">
      <w:pPr>
        <w:spacing w:line="15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2E0083" w:rsidRDefault="002E0083" w:rsidP="002E0083">
      <w:pPr>
        <w:rPr>
          <w:rFonts w:ascii="Times New Roman" w:hAnsi="Times New Roman" w:cs="Times New Roman"/>
          <w:sz w:val="19"/>
        </w:rPr>
        <w:sectPr w:rsidR="002E0083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внутренней мотивации, включающей стремление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включающей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эмоциональное состояние других, учитывать его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использовать обществоведческие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Российской Федерации, в том числе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правомерного</w:t>
            </w:r>
            <w:proofErr w:type="gramEnd"/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налогового поведения; ориентации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актуальных</w:t>
            </w:r>
            <w:proofErr w:type="gramEnd"/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- понимать и использовать преимущества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командной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общественных событиях, определения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личной</w:t>
            </w:r>
            <w:proofErr w:type="gramEnd"/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гражданской позиции; осознание значимости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здорового</w:t>
            </w:r>
            <w:proofErr w:type="gramEnd"/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56"/>
        </w:trPr>
        <w:tc>
          <w:tcPr>
            <w:tcW w:w="25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E0083" w:rsidRDefault="002E0083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2E0083" w:rsidRDefault="002E0083" w:rsidP="002E0083">
      <w:pPr>
        <w:rPr>
          <w:rFonts w:ascii="Times New Roman" w:hAnsi="Times New Roman" w:cs="Times New Roman"/>
          <w:w w:val="89"/>
          <w:sz w:val="22"/>
        </w:rPr>
        <w:sectPr w:rsidR="002E0083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- осуществлять позитивное стратегическое поведение </w:t>
            </w:r>
            <w:proofErr w:type="gram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различных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принимать мотивы и аргументы других людей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- развивать способность понимать мир с позиции </w:t>
            </w: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другого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- владеть умениями проводить с опорой на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полученные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проектную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коммуникацию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языке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(развернутые ответы, сочинения) по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отечественного и мирового искусства,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этнических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развернутых ответов, анализировать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неадаптированные</w:t>
            </w:r>
            <w:proofErr w:type="gramEnd"/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2E0083" w:rsidTr="002E0083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осознание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социальной динамики;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глобальных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вызовах современности;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</w:t>
            </w:r>
            <w:proofErr w:type="gramEnd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 развития современного общества, в том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тенденций развития Российской Федерации;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особенностях социализации личности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современных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, сознании, познании и самосознании человека;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принятие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профессиональной деятельности в области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науки, культуры, экономической и финансовой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сферах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духовной культуры общества и разнообразии ее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2E0083" w:rsidRDefault="002E0083" w:rsidP="002E0083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2E0083" w:rsidRDefault="002E0083" w:rsidP="002E008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</w:t>
      </w:r>
      <w:proofErr w:type="gramStart"/>
      <w:r>
        <w:rPr>
          <w:rFonts w:ascii="Times New Roman" w:eastAsia="Arial" w:hAnsi="Times New Roman" w:cs="Times New Roman"/>
          <w:sz w:val="23"/>
        </w:rPr>
        <w:t>обучающимися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2E0083" w:rsidRDefault="002E0083" w:rsidP="002E0083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</w:r>
      <w:proofErr w:type="gramStart"/>
      <w:r>
        <w:rPr>
          <w:rFonts w:ascii="Times New Roman" w:eastAsia="Arial" w:hAnsi="Times New Roman" w:cs="Times New Roman"/>
          <w:sz w:val="21"/>
        </w:rPr>
        <w:t>педагогическими</w:t>
      </w:r>
      <w:proofErr w:type="gramEnd"/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особенностях рыночных отношений в </w:t>
      </w:r>
      <w:proofErr w:type="gramStart"/>
      <w:r>
        <w:rPr>
          <w:rFonts w:ascii="Times New Roman" w:eastAsia="Arial" w:hAnsi="Times New Roman" w:cs="Times New Roman"/>
          <w:sz w:val="24"/>
        </w:rPr>
        <w:t>современной</w:t>
      </w:r>
      <w:proofErr w:type="gramEnd"/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2E0083" w:rsidRDefault="002E0083" w:rsidP="002E0083">
      <w:pPr>
        <w:spacing w:line="7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органов государственной власти, этапах </w:t>
      </w:r>
      <w:proofErr w:type="gramStart"/>
      <w:r>
        <w:rPr>
          <w:rFonts w:ascii="Times New Roman" w:eastAsia="Arial" w:hAnsi="Times New Roman" w:cs="Times New Roman"/>
          <w:sz w:val="23"/>
        </w:rPr>
        <w:t>бюджетного</w:t>
      </w:r>
      <w:proofErr w:type="gramEnd"/>
    </w:p>
    <w:p w:rsidR="002E0083" w:rsidRDefault="002E0083" w:rsidP="002E0083">
      <w:pPr>
        <w:spacing w:line="48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процесса, </w:t>
      </w:r>
      <w:proofErr w:type="gramStart"/>
      <w:r>
        <w:rPr>
          <w:rFonts w:ascii="Times New Roman" w:eastAsia="Arial" w:hAnsi="Times New Roman" w:cs="Times New Roman"/>
          <w:sz w:val="23"/>
        </w:rPr>
        <w:t>механизмах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принятия бюджетных решений;</w:t>
      </w:r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социальных отношениях, направлениях </w:t>
      </w:r>
      <w:proofErr w:type="gramStart"/>
      <w:r>
        <w:rPr>
          <w:rFonts w:ascii="Times New Roman" w:eastAsia="Arial" w:hAnsi="Times New Roman" w:cs="Times New Roman"/>
          <w:sz w:val="24"/>
        </w:rPr>
        <w:t>социальной</w:t>
      </w:r>
      <w:proofErr w:type="gramEnd"/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2E0083" w:rsidRDefault="002E0083" w:rsidP="002E0083">
      <w:pPr>
        <w:spacing w:line="45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конституционном </w:t>
      </w:r>
      <w:proofErr w:type="gramStart"/>
      <w:r>
        <w:rPr>
          <w:rFonts w:ascii="Times New Roman" w:eastAsia="Arial" w:hAnsi="Times New Roman" w:cs="Times New Roman"/>
          <w:sz w:val="24"/>
        </w:rPr>
        <w:t>статусе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и полномочиях органов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системе прав человека и гражданина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Российской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Федерации, правах ребенка и механизмах защиты прав </w:t>
      </w:r>
      <w:proofErr w:type="gramStart"/>
      <w:r>
        <w:rPr>
          <w:rFonts w:ascii="Times New Roman" w:eastAsia="Arial" w:hAnsi="Times New Roman" w:cs="Times New Roman"/>
          <w:sz w:val="21"/>
        </w:rPr>
        <w:t>в</w:t>
      </w:r>
      <w:proofErr w:type="gramEnd"/>
    </w:p>
    <w:p w:rsidR="002E0083" w:rsidRDefault="002E0083" w:rsidP="002E0083">
      <w:pPr>
        <w:spacing w:line="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правовом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регулирования гражданских, семейных,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2E0083" w:rsidRDefault="002E0083" w:rsidP="002E0083">
      <w:pPr>
        <w:spacing w:line="77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2E0083" w:rsidRDefault="002E0083" w:rsidP="002E0083">
      <w:pPr>
        <w:spacing w:line="7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2E0083" w:rsidRDefault="002E0083" w:rsidP="002E0083">
      <w:pPr>
        <w:spacing w:line="312" w:lineRule="auto"/>
        <w:rPr>
          <w:rFonts w:ascii="Times New Roman" w:eastAsia="Arial" w:hAnsi="Times New Roman" w:cs="Times New Roman"/>
          <w:sz w:val="21"/>
        </w:rPr>
        <w:sectPr w:rsidR="002E0083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2E0083" w:rsidRDefault="002E0083" w:rsidP="002E0083">
      <w:pPr>
        <w:spacing w:line="15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2E0083" w:rsidRDefault="002E0083" w:rsidP="002E0083">
      <w:pPr>
        <w:rPr>
          <w:rFonts w:ascii="Times New Roman" w:hAnsi="Times New Roman" w:cs="Times New Roman"/>
          <w:sz w:val="21"/>
        </w:rPr>
        <w:sectPr w:rsidR="002E0083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2E0083" w:rsidRDefault="002E0083" w:rsidP="002E0083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2E0083" w:rsidRDefault="002E0083" w:rsidP="002E0083">
      <w:pPr>
        <w:spacing w:line="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2E0083" w:rsidRDefault="002E0083" w:rsidP="002E0083">
      <w:pPr>
        <w:spacing w:line="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2E0083" w:rsidRDefault="002E0083" w:rsidP="002E0083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2E0083" w:rsidRDefault="002E0083" w:rsidP="002E0083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2E0083" w:rsidRDefault="002E0083" w:rsidP="002E0083">
      <w:pPr>
        <w:spacing w:line="288" w:lineRule="auto"/>
        <w:rPr>
          <w:rFonts w:ascii="Times New Roman" w:eastAsia="Arial" w:hAnsi="Times New Roman" w:cs="Times New Roman"/>
          <w:sz w:val="22"/>
        </w:rPr>
        <w:sectPr w:rsidR="002E0083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2E0083" w:rsidRDefault="002E0083" w:rsidP="002E0083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2E0083" w:rsidRDefault="002E0083" w:rsidP="002E0083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2E0083" w:rsidRDefault="002E0083" w:rsidP="002E0083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2E0083" w:rsidRDefault="002E0083" w:rsidP="002E0083">
      <w:pPr>
        <w:rPr>
          <w:rFonts w:ascii="Times New Roman" w:hAnsi="Times New Roman" w:cs="Times New Roman"/>
          <w:sz w:val="21"/>
        </w:rPr>
        <w:sectPr w:rsidR="002E0083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E0083" w:rsidRDefault="002E0083" w:rsidP="002E008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1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:rsidR="002E0083" w:rsidRDefault="002E0083" w:rsidP="002E0083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2E0083" w:rsidRDefault="002E0083" w:rsidP="002E0083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129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гражданской позиции; осознание значимости </w:t>
      </w:r>
      <w:proofErr w:type="gramStart"/>
      <w:r>
        <w:rPr>
          <w:rFonts w:ascii="Times New Roman" w:eastAsia="Arial" w:hAnsi="Times New Roman" w:cs="Times New Roman"/>
          <w:sz w:val="23"/>
        </w:rPr>
        <w:t>здорового</w:t>
      </w:r>
      <w:proofErr w:type="gramEnd"/>
    </w:p>
    <w:p w:rsidR="002E0083" w:rsidRDefault="002E0083" w:rsidP="002E0083">
      <w:pPr>
        <w:spacing w:line="43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2E0083" w:rsidRDefault="002E0083" w:rsidP="002E0083">
      <w:pPr>
        <w:spacing w:line="3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2E0083" w:rsidRDefault="002E0083" w:rsidP="002E0083">
      <w:pPr>
        <w:spacing w:line="45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2E0083" w:rsidRDefault="002E0083" w:rsidP="002E0083">
      <w:pPr>
        <w:spacing w:line="41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умение создавать типологии социальных процессов и явлений на основе предложенных критериев;</w:t>
      </w:r>
    </w:p>
    <w:p w:rsidR="002E0083" w:rsidRDefault="002E0083" w:rsidP="002E0083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2E0083" w:rsidRDefault="002E0083" w:rsidP="002E0083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2E0083" w:rsidRDefault="002E0083" w:rsidP="002E0083">
      <w:pPr>
        <w:spacing w:line="134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11) сформировать навыки оценивания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содержащиеся в источниках информации, давать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принимать решения, выявлять с помощью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полученных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коррупции; определять стратегии разрешения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социальных норм, ценностей,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экономической</w:t>
            </w:r>
            <w:proofErr w:type="gramEnd"/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для несовершеннолетних граждан.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влияния социально-экономических процессов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172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2E0083" w:rsidRDefault="002E0083" w:rsidP="002E0083">
      <w:pPr>
        <w:rPr>
          <w:rFonts w:ascii="Times New Roman" w:hAnsi="Times New Roman" w:cs="Times New Roman"/>
          <w:sz w:val="22"/>
        </w:rPr>
        <w:sectPr w:rsidR="002E0083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E0083" w:rsidRDefault="002E0083" w:rsidP="002E0083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E0083" w:rsidTr="002E008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применять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</w:t>
            </w:r>
            <w:proofErr w:type="gramEnd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планирование и осуществление действий в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окружающей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умение прогнозировать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неблагоприятные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преобразований в различных сферах жизни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российского</w:t>
            </w:r>
            <w:proofErr w:type="gramEnd"/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владеть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документацией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источников разного типа, включая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официальные</w:t>
            </w:r>
            <w:proofErr w:type="gramEnd"/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государственных</w:t>
            </w:r>
            <w:proofErr w:type="gramEnd"/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практики,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основанного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способствующего осознанию своего места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массовой информации;</w:t>
            </w: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поликультурном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56"/>
        </w:trPr>
        <w:tc>
          <w:tcPr>
            <w:tcW w:w="25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E0083" w:rsidRDefault="002E0083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2E0083" w:rsidRDefault="002E0083" w:rsidP="002E0083">
      <w:pPr>
        <w:rPr>
          <w:rFonts w:ascii="Times New Roman" w:hAnsi="Times New Roman" w:cs="Times New Roman"/>
          <w:w w:val="89"/>
          <w:sz w:val="22"/>
        </w:rPr>
        <w:sectPr w:rsidR="002E0083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E0083" w:rsidRDefault="002E0083" w:rsidP="002E0083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2E0083" w:rsidRDefault="002E0083" w:rsidP="002E0083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2E0083" w:rsidRDefault="002E0083" w:rsidP="002E0083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2E0083" w:rsidRDefault="002E0083" w:rsidP="002E0083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E0083" w:rsidRDefault="002E0083" w:rsidP="002E0083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E0083" w:rsidRDefault="002E0083" w:rsidP="002E0083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2E0083" w:rsidRDefault="002E0083" w:rsidP="002E008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 и способов действия в профессиональную среду</w:t>
      </w:r>
    </w:p>
    <w:p w:rsidR="002E0083" w:rsidRDefault="002E0083" w:rsidP="002E0083">
      <w:pPr>
        <w:spacing w:line="2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rPr>
          <w:rFonts w:ascii="Times New Roman" w:eastAsia="Times New Roman" w:hAnsi="Times New Roman" w:cs="Times New Roman"/>
        </w:rPr>
        <w:sectPr w:rsidR="002E0083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 w:cs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2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2E0083" w:rsidRDefault="002E0083" w:rsidP="002E0083">
      <w:pPr>
        <w:rPr>
          <w:sz w:val="22"/>
        </w:rPr>
        <w:sectPr w:rsidR="002E0083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9182"/>
        <w:gridCol w:w="49"/>
      </w:tblGrid>
      <w:tr w:rsidR="002E0083" w:rsidTr="002E0083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8348"/>
              <w:gridCol w:w="39"/>
              <w:gridCol w:w="780"/>
            </w:tblGrid>
            <w:tr w:rsidR="002E0083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2E0083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="00F72F64" w:rsidRPr="00F72F6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F72F64" w:rsidRPr="00F72F6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2E0083" w:rsidRDefault="002E0083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E0083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2E0083" w:rsidRDefault="002E0083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2E0083" w:rsidRDefault="002E0083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0083" w:rsidRDefault="002E0083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E0083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9"/>
                  </w:tblGrid>
                  <w:tr w:rsidR="002E0083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2.1. Объем </w:t>
                        </w:r>
                        <w:r w:rsidR="00F72F64" w:rsidRPr="00F72F6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дисциплины и виды учебной работы </w:t>
                        </w:r>
                      </w:p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E0083" w:rsidRDefault="002E008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91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468"/>
                          <w:gridCol w:w="1701"/>
                        </w:tblGrid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150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F72F6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112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Внеаудиторная (самостоятельная) учебная работа обучающегося (всего)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38</w:t>
                              </w:r>
                            </w:p>
                          </w:tc>
                        </w:tr>
                        <w:tr w:rsidR="002E0083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Индивидуальный проект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да</w:t>
                              </w:r>
                            </w:p>
                          </w:tc>
                        </w:tr>
                        <w:tr w:rsidR="002E0083">
                          <w:trPr>
                            <w:trHeight w:val="675"/>
                          </w:trPr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Промежуточная аттестация (дифференцированный зачет)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E0083" w:rsidRDefault="002E008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2E0083" w:rsidRDefault="002E0083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2E0083" w:rsidRDefault="002E0083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2E0083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E0083" w:rsidRDefault="002E0083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E0083" w:rsidRDefault="002E0083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199"/>
        </w:trPr>
        <w:tc>
          <w:tcPr>
            <w:tcW w:w="20" w:type="dxa"/>
          </w:tcPr>
          <w:p w:rsidR="002E0083" w:rsidRDefault="002E0083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2E0083" w:rsidRDefault="002E0083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rPr>
          <w:sz w:val="22"/>
        </w:rPr>
        <w:sectPr w:rsidR="002E0083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2E0083" w:rsidRDefault="002E0083" w:rsidP="002E0083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2E0083" w:rsidTr="002E0083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2E0083" w:rsidTr="002E0083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2E0083" w:rsidTr="002E0083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  <w:p w:rsidR="002E0083" w:rsidRDefault="002E008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  <w:p w:rsidR="002E0083" w:rsidRDefault="002E0083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  <w:p w:rsidR="002E0083" w:rsidRDefault="002E0083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  <w:p w:rsidR="002E0083" w:rsidRDefault="002E0083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7023D2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Общественные  потребности и  социальные  институты.  Признаки  и  функции социальных институтов.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:rsidR="002E0083" w:rsidRDefault="002E00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2E0083" w:rsidTr="002E0083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77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09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в сфере права.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цифровизации   в профессиональной деятельности  юристов.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 w:right="27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Принципы перспективной модели современного общества: индивидуализм, дифференциация, рациональность, экономизм, экспансия. Особенности НТП на современном этапе: противоречивое воздействие на экологию,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урбанизация, ресурсосбережение,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персонизация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технологическая  безработица.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spacing w:line="1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rPr>
          <w:sz w:val="22"/>
        </w:rPr>
      </w:pPr>
    </w:p>
    <w:p w:rsidR="002E0083" w:rsidRDefault="002E0083" w:rsidP="002E0083">
      <w:pPr>
        <w:spacing w:line="0" w:lineRule="atLeast"/>
        <w:jc w:val="right"/>
        <w:rPr>
          <w:sz w:val="22"/>
        </w:rPr>
      </w:pPr>
      <w:r>
        <w:rPr>
          <w:sz w:val="22"/>
        </w:rPr>
        <w:t>21</w:t>
      </w:r>
    </w:p>
    <w:p w:rsidR="002E0083" w:rsidRDefault="002E0083" w:rsidP="002E0083">
      <w:pPr>
        <w:rPr>
          <w:sz w:val="22"/>
        </w:rPr>
        <w:sectPr w:rsidR="002E0083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9480"/>
        <w:gridCol w:w="6"/>
        <w:gridCol w:w="1280"/>
        <w:gridCol w:w="1960"/>
      </w:tblGrid>
      <w:tr w:rsidR="002E0083" w:rsidTr="002E0083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6D6B0A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как результат биологической  и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 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2E0083" w:rsidTr="002E0083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сферы права.  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права.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18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Тема 1.3.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Познавательная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  <w:t>деятельность человека.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E0083" w:rsidTr="002E0083">
        <w:trPr>
          <w:trHeight w:val="3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науках. 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Российское общество и человек перед лицом угроз и вызовов 21 века.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8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Естественные, технические, точные и социально-гуманитарные науки в профессиональной деятельности работников сферы права.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6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Arial" w:hAnsi="Arial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Методы социального прогнозирования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E0083" w:rsidRDefault="002E0083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2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0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юриста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 xml:space="preserve">Наука и образование </w:t>
            </w:r>
            <w:proofErr w:type="gramStart"/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</w:t>
            </w:r>
            <w:proofErr w:type="gramEnd"/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современном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9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15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tabs>
                <w:tab w:val="left" w:pos="581"/>
              </w:tabs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10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2E0083" w:rsidTr="002E0083">
        <w:trPr>
          <w:trHeight w:val="11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4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576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00"/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юристов. Роль и значение непрерывности образования в сфере 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2.3.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285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30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ind w:left="555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4     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Религиозные конфликты: причины, пути решения.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2.4.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</w:p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76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Искусство, его основные функции. Особенности искусства как формы </w:t>
            </w:r>
          </w:p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духовной культуры. Достижения современного российского искусства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after="200" w:line="276" w:lineRule="auto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:rsidR="002E0083" w:rsidRDefault="002E0083">
            <w:pPr>
              <w:spacing w:line="276" w:lineRule="auto"/>
              <w:ind w:left="61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5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96"/>
        </w:trPr>
        <w:tc>
          <w:tcPr>
            <w:tcW w:w="12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9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2E0083" w:rsidTr="002E0083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 </w:t>
            </w:r>
            <w:r w:rsidR="00A16978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разделения труда и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права.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2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Arial" w:eastAsia="Arial" w:hAnsi="Arial"/>
                <w:i/>
                <w:w w:val="92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22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jc w:val="both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Экономический рост и пути его достижения. Факторы долгосрочного экономического роста.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01</w:t>
            </w: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2E0083" w:rsidRDefault="002E0083" w:rsidP="002E008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2E0083" w:rsidRDefault="002E0083" w:rsidP="002E0083">
      <w:pPr>
        <w:rPr>
          <w:sz w:val="22"/>
        </w:rPr>
        <w:sectPr w:rsidR="002E0083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55"/>
        <w:gridCol w:w="1985"/>
        <w:gridCol w:w="3420"/>
        <w:gridCol w:w="900"/>
        <w:gridCol w:w="1140"/>
        <w:gridCol w:w="1880"/>
        <w:gridCol w:w="20"/>
        <w:gridCol w:w="1280"/>
        <w:gridCol w:w="1960"/>
      </w:tblGrid>
      <w:tr w:rsidR="002E0083" w:rsidTr="002E0083">
        <w:trPr>
          <w:trHeight w:val="281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 xml:space="preserve">Рыночные отношения </w:t>
            </w:r>
            <w:proofErr w:type="gramStart"/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в</w:t>
            </w:r>
            <w:proofErr w:type="gramEnd"/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2E0083" w:rsidRDefault="002E0083" w:rsidP="00A8572C">
            <w:pPr>
              <w:ind w:left="155" w:right="131"/>
              <w:jc w:val="both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Государственная политика по развитию конкуренции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03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09</w:t>
            </w: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A910B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2E0083" w:rsidRDefault="002E0083" w:rsidP="00A8572C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8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6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2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права. 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профессиональной переподготовки в сфере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права.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Предприятие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</w:t>
            </w:r>
            <w:proofErr w:type="gramEnd"/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E0083" w:rsidRDefault="002E008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2E0083" w:rsidTr="002E0083">
        <w:trPr>
          <w:trHeight w:val="5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39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</w:t>
            </w:r>
            <w:r w:rsidR="007D4276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lastRenderedPageBreak/>
              <w:t xml:space="preserve">политика импорт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замещения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00"/>
              <w:rPr>
                <w:rFonts w:ascii="Arial" w:hAnsi="Arial"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E0083" w:rsidTr="002E0083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10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trHeight w:val="1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7D4276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Мировая</w:t>
            </w:r>
            <w:r w:rsidR="002E00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экономика. Международное разделение труда. Формы международных экономических отношений. Экспорт и импорт товаров и услуг. Экспортная квота. Валютный курс.  Выгоды  и убытки  от  участия  в  международной торговле.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trHeight w:val="2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13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 w:val="restart"/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E0083" w:rsidTr="002E0083">
        <w:trPr>
          <w:trHeight w:val="1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140" w:type="dxa"/>
            <w:gridSpan w:val="4"/>
            <w:vMerge/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9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ситуации.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1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 </w:t>
            </w:r>
            <w:proofErr w:type="gramStart"/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0083" w:rsidRDefault="002E0083">
            <w:pPr>
              <w:spacing w:line="0" w:lineRule="atLeast"/>
              <w:rPr>
                <w:rFonts w:ascii="Arial" w:hAnsi="Arial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Государственное регулирование внешней торговли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34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 w:rsidP="002E0083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 Тема 4.1.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E0083" w:rsidRDefault="002E0083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305" w:type="dxa"/>
            <w:gridSpan w:val="3"/>
            <w:vAlign w:val="bottom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  <w:p w:rsidR="002E0083" w:rsidRDefault="002E0083" w:rsidP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E0083" w:rsidTr="002E0083">
        <w:trPr>
          <w:trHeight w:val="15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4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75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2E0083" w:rsidRDefault="002E0083" w:rsidP="002E0083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39"/>
        <w:gridCol w:w="1718"/>
        <w:gridCol w:w="1080"/>
        <w:gridCol w:w="440"/>
        <w:gridCol w:w="1480"/>
        <w:gridCol w:w="960"/>
        <w:gridCol w:w="1340"/>
        <w:gridCol w:w="1320"/>
        <w:gridCol w:w="1016"/>
        <w:gridCol w:w="1276"/>
        <w:gridCol w:w="1988"/>
      </w:tblGrid>
      <w:tr w:rsidR="002E0083" w:rsidTr="002E0083">
        <w:trPr>
          <w:trHeight w:val="615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00"/>
              <w:jc w:val="both"/>
              <w:rPr>
                <w:rFonts w:ascii="Arial" w:eastAsia="Arial" w:hAnsi="Arial"/>
                <w:i/>
                <w:w w:val="88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0083" w:rsidRDefault="002E0083" w:rsidP="00A8572C">
            <w:pPr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Социальная структура </w:t>
            </w:r>
            <w:r w:rsidR="00A857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российского общества: основные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тенденции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 xml:space="preserve">Семья в </w:t>
            </w:r>
            <w:proofErr w:type="gramStart"/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современном</w:t>
            </w:r>
            <w:proofErr w:type="gramEnd"/>
          </w:p>
          <w:p w:rsidR="002E0083" w:rsidRDefault="002E0083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95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4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2E0083" w:rsidRDefault="002E0083" w:rsidP="00A8572C">
            <w:pPr>
              <w:ind w:left="155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 межнациональные отношения.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 социальные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3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78" w:type="dxa"/>
            <w:gridSpan w:val="5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660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9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2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sz w:val="24"/>
                <w:lang w:eastAsia="en-US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4857" w:type="dxa"/>
            <w:gridSpan w:val="5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 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29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2E0083" w:rsidTr="002E008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08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8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9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Опасность  коррупции, антикоррупционная  политика  государства,  механизмы  противодействия  коррупции.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0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Избирательная система. Типы избирательных систем: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пропорциональная, смешанная. Избирательная кампания. Избирательная система в Российской Федерации.  </w:t>
            </w:r>
          </w:p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2E0083" w:rsidRDefault="002E008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2E0083" w:rsidTr="002E0083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3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23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spacing w:line="276" w:lineRule="auto"/>
              <w:ind w:left="155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Многопартийная система в РФ, партия власти и оппозиционные партии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7B3C95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77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E0083" w:rsidTr="002E0083">
        <w:trPr>
          <w:trHeight w:val="9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7D4276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регулирование общественных отношений в РФ. </w:t>
            </w:r>
            <w:r w:rsidR="002E00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Законы и законодательный процесс в Российской Федерации. Система российского права. Правоотношения,  их субъекты.  Особенности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</w:t>
            </w:r>
            <w:proofErr w:type="gramEnd"/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E0083" w:rsidTr="002E0083">
        <w:trPr>
          <w:trHeight w:val="163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4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8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Соблюдение правовых норм в профессиональной деятельности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6.2.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2E0083" w:rsidRDefault="002E008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hideMark/>
          </w:tcPr>
          <w:p w:rsidR="002E0083" w:rsidRDefault="002E0083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5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 w:rsidP="007D427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2E0083" w:rsidRDefault="002E0083" w:rsidP="007D427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="007D42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гражданина РФ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Конституционные обязанности гражданина Российской Федерации.</w:t>
            </w:r>
          </w:p>
          <w:p w:rsidR="002E0083" w:rsidRDefault="002E0083" w:rsidP="007D427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2E0083" w:rsidTr="002E0083">
        <w:trPr>
          <w:trHeight w:val="149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</w:t>
            </w:r>
            <w:proofErr w:type="gram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,с</w:t>
            </w:r>
            <w:proofErr w:type="gram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572135</wp:posOffset>
                      </wp:positionV>
                      <wp:extent cx="1828800" cy="0"/>
                      <wp:effectExtent l="0" t="0" r="19050" b="1905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45.05pt" to="153.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ZlWCUdoAAAAIAQAADwAAAAAAAAAAAAAAAACoBAAAZHJzL2Rvd25yZXYueG1sUEsFBgAAAAAEAAQA&#10;8wAAAK8FAAAAAA==&#10;" strokeweight=".72pt"/>
                  </w:pict>
                </mc:Fallback>
              </mc:AlternateContent>
            </w: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E0083" w:rsidTr="002E0083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E0083" w:rsidRDefault="002E0083" w:rsidP="002E0083">
      <w:pPr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2E0083" w:rsidTr="002E0083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уголовных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 w:rsidP="00A85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Экологическое законодательство. Экологические правонарушения. Способы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защиты права на благоприятную окружающую среду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9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E0083" w:rsidTr="002E0083">
        <w:trPr>
          <w:trHeight w:val="314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6.5.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E0083" w:rsidRDefault="002E008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E0083" w:rsidRDefault="002E0083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 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E0083" w:rsidRDefault="002E008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E0083" w:rsidTr="002E0083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8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156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29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E0083" w:rsidTr="002E0083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E0083" w:rsidTr="002E008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2E0083" w:rsidRDefault="002E0083" w:rsidP="00A85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2E0083" w:rsidTr="002E0083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A8572C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E0083" w:rsidTr="002E008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0083" w:rsidRDefault="002E0083">
            <w:pP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E0083" w:rsidTr="002E0083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E0083" w:rsidTr="002E0083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0083" w:rsidRDefault="002E008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E0083" w:rsidTr="002E0083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0083" w:rsidRDefault="002E008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2E0083" w:rsidRDefault="002E0083" w:rsidP="002E0083">
      <w:pPr>
        <w:spacing w:line="200" w:lineRule="exact"/>
        <w:rPr>
          <w:rFonts w:ascii="Times New Roman" w:eastAsia="Times New Roman" w:hAnsi="Times New Roman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</w:p>
    <w:p w:rsidR="002E0083" w:rsidRDefault="002E0083" w:rsidP="002E0083">
      <w:pPr>
        <w:rPr>
          <w:rFonts w:ascii="Times New Roman" w:eastAsia="Times New Roman" w:hAnsi="Times New Roman"/>
        </w:rPr>
        <w:sectPr w:rsidR="002E0083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0083" w:rsidTr="002E0083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E0083" w:rsidTr="004A3FC4">
              <w:trPr>
                <w:trHeight w:val="40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0083" w:rsidRDefault="002E0083" w:rsidP="004A3FC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5" w:name="page30"/>
                  <w:bookmarkStart w:id="16" w:name="page31"/>
                  <w:bookmarkEnd w:id="15"/>
                  <w:bookmarkEnd w:id="16"/>
                </w:p>
              </w:tc>
            </w:tr>
            <w:tr w:rsidR="002E0083">
              <w:trPr>
                <w:trHeight w:val="425"/>
              </w:trPr>
              <w:tc>
                <w:tcPr>
                  <w:tcW w:w="9355" w:type="dxa"/>
                </w:tcPr>
                <w:p w:rsidR="002E0083" w:rsidRDefault="002E008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</w:p>
                <w:p w:rsidR="002E0083" w:rsidRDefault="00984AF7" w:rsidP="004A3FC4">
                  <w:pPr>
                    <w:numPr>
                      <w:ilvl w:val="0"/>
                      <w:numId w:val="30"/>
                    </w:numPr>
                    <w:tabs>
                      <w:tab w:val="left" w:pos="0"/>
                    </w:tabs>
                    <w:spacing w:line="276" w:lineRule="auto"/>
                    <w:ind w:firstLine="993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УСЛОВИЯ РЕАЛИЗАЦИИ ПРОГРАММЫ      ОБЩЕОБРАЗОВАТЕЛЬНОЙ ДИСЦИПЛИНЫ </w:t>
                  </w:r>
                </w:p>
                <w:p w:rsidR="002E0083" w:rsidRDefault="002E0083">
                  <w:pPr>
                    <w:spacing w:line="276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Default="002E0083">
                  <w:pPr>
                    <w:spacing w:line="276" w:lineRule="auto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2E0083" w:rsidRDefault="002E0083">
                  <w:pPr>
                    <w:spacing w:line="276" w:lineRule="auto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ind w:left="260"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 w:rsidRPr="004A3FC4">
                    <w:rPr>
                      <w:rFonts w:ascii="Times New Roman" w:eastAsia="Arial" w:hAnsi="Times New Roman" w:cs="Times New Roman"/>
                      <w:b/>
                      <w:color w:val="00B05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помещение, в котором имеется возможность обеспечить свободный доступ в Интернет в период вне учебной деятельности </w:t>
                  </w:r>
                  <w:proofErr w:type="gramStart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обучающихся</w:t>
                  </w:r>
                  <w:proofErr w:type="gramEnd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2E0083" w:rsidRPr="004A3FC4" w:rsidRDefault="002E0083" w:rsidP="004A3FC4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2E0083" w:rsidRPr="004A3FC4" w:rsidRDefault="002E0083" w:rsidP="004A3FC4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</w:t>
                  </w:r>
                  <w:proofErr w:type="gramEnd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2E0083" w:rsidRPr="004A3FC4" w:rsidRDefault="002E0083" w:rsidP="004A3FC4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2E0083" w:rsidRPr="004A3FC4" w:rsidRDefault="002E0083" w:rsidP="004A3FC4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2E0083" w:rsidRPr="004A3FC4" w:rsidRDefault="002E0083" w:rsidP="004A3FC4">
                  <w:pPr>
                    <w:tabs>
                      <w:tab w:val="left" w:pos="980"/>
                    </w:tabs>
                    <w:ind w:left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E0083" w:rsidRPr="004A3FC4" w:rsidRDefault="002E0083" w:rsidP="004A3FC4">
                  <w:pPr>
                    <w:numPr>
                      <w:ilvl w:val="1"/>
                      <w:numId w:val="34"/>
                    </w:numPr>
                    <w:tabs>
                      <w:tab w:val="left" w:pos="0"/>
                    </w:tabs>
                    <w:ind w:left="0" w:firstLine="993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2E0083" w:rsidRPr="004A3FC4" w:rsidRDefault="002E0083" w:rsidP="004A3FC4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дополнен энциклопедиями, справочниками, </w:t>
                  </w: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научной, научно-популярной и другой литературой по вопросам обществоведческого образования.</w:t>
                  </w:r>
                </w:p>
                <w:p w:rsidR="002E0083" w:rsidRPr="004A3FC4" w:rsidRDefault="002E0083" w:rsidP="004A3FC4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A3FC4"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464AEB" w:rsidRPr="004A3FC4" w:rsidRDefault="00464AEB" w:rsidP="004A3FC4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Обществознание. 10 класс : учеб</w:t>
                  </w:r>
                  <w:proofErr w:type="gram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319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Обществознание. 11 класс : учеб</w:t>
                  </w:r>
                  <w:proofErr w:type="gram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334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</w:t>
                  </w:r>
                  <w:proofErr w:type="gram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Практикум. — М.: Изд-во «Академия», 2019. – 240 с. </w:t>
                  </w:r>
                </w:p>
                <w:p w:rsidR="00464AEB" w:rsidRPr="004A3FC4" w:rsidRDefault="00464AEB" w:rsidP="004A3FC4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</w:t>
                  </w:r>
                  <w:proofErr w:type="gram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Контрольные задания. — М.: Изд-во «Академия», 2019. – 144 с. </w:t>
                  </w:r>
                </w:p>
                <w:p w:rsidR="00464AEB" w:rsidRPr="004A3FC4" w:rsidRDefault="00464AEB" w:rsidP="004A3FC4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12. Министерство просвещения Российской Федерации. URL: https://edu.gov.ru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https://minobrnauki.gov.ru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 Официальный сайт Национальных проектов России. URL: https://национальныепроекты</w:t>
                  </w:r>
                  <w:proofErr w:type="gramStart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464AEB" w:rsidRPr="004A3FC4" w:rsidRDefault="00464AEB" w:rsidP="00D72FF8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464AEB" w:rsidRPr="004A3FC4" w:rsidRDefault="00464AEB" w:rsidP="004A3F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11. Закон РФ от 11.02.1993 № 4462-1 «О Нотариате» (с изм. и доп.) // СЗ РФ. — 1993.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464AEB" w:rsidRPr="004A3FC4" w:rsidRDefault="00464AEB" w:rsidP="004A3FC4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F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464AEB" w:rsidRPr="004A3FC4" w:rsidRDefault="00464AEB" w:rsidP="004A3FC4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AEB" w:rsidRDefault="00464AEB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E0083" w:rsidRDefault="00984AF7">
            <w:pPr>
              <w:tabs>
                <w:tab w:val="left" w:pos="0"/>
              </w:tabs>
              <w:spacing w:line="276" w:lineRule="auto"/>
              <w:ind w:right="60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lastRenderedPageBreak/>
              <w:t>4. КОНТРОЛЬ И ОЦЕНКА РЕЗУЛЬТАТОВ ОСВОЕНИЯ ОБЩЕОБРАЗОВАТЕЛЬНОЙ ДИСЦИПЛИНЫ</w:t>
            </w:r>
          </w:p>
          <w:p w:rsidR="002E0083" w:rsidRDefault="002E0083">
            <w:pPr>
              <w:spacing w:line="276" w:lineRule="auto"/>
              <w:ind w:firstLine="960"/>
              <w:rPr>
                <w:rFonts w:ascii="Times New Roman" w:eastAsia="Times New Roman" w:hAnsi="Times New Roman"/>
                <w:lang w:eastAsia="en-US"/>
              </w:rPr>
            </w:pP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Содержание общеобразовательной дисциплины «Обществознание» направлено на формирование общих компетенций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компетентностно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-ориентированные задания, позволяющие оценивать сформированность группы различных умений и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базирующиеся на контексте социальных ситуаций.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Результаты стартовой диагностики служат основанием для корректировки учебных программ и индивидуализации учебной деятельности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, группы в целом.</w:t>
            </w:r>
          </w:p>
          <w:p w:rsidR="002E0083" w:rsidRDefault="002E0083" w:rsidP="004A3FC4">
            <w:pPr>
              <w:numPr>
                <w:ilvl w:val="0"/>
                <w:numId w:val="40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текущей диагностике процедура оценивания  организована посредством:</w:t>
            </w:r>
          </w:p>
          <w:p w:rsidR="002E0083" w:rsidRDefault="002E0083" w:rsidP="004A3FC4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 оценивания результатов устного опроса;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-оценивания выполнения познавательных заданий (задания к документам,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содержащими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социальную информацию; задания к схемам, таблицам, диаграммам,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; вопросы проблемного характера; задания-задачи; проектные задания и др.);</w:t>
            </w:r>
          </w:p>
          <w:p w:rsidR="002E0083" w:rsidRDefault="002E0083" w:rsidP="004A3FC4">
            <w:pPr>
              <w:numPr>
                <w:ilvl w:val="0"/>
                <w:numId w:val="42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результатов тестирования.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взаимооценки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знаний/умений обучающихся. 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Требования, параметры и критерии оценочной процедуры известны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обучающимся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заранее, до непосредственного проведения процедуры оценивания, включая самооценку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взаимооценку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</w:r>
          </w:p>
          <w:p w:rsidR="002E0083" w:rsidRDefault="002E0083" w:rsidP="004A3FC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</w:r>
          </w:p>
          <w:p w:rsidR="002E0083" w:rsidRDefault="002E008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E0083" w:rsidRDefault="002E0083" w:rsidP="002E0083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оценочных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мероприятия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7" w:name="_Hlk137834690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7"/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8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3. Экономическая жизнь общества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Рыночные отношения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Задания 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</w:t>
            </w:r>
            <w:proofErr w:type="gramEnd"/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современном</w:t>
            </w:r>
            <w:proofErr w:type="gramEnd"/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конституционного</w:t>
            </w:r>
            <w:proofErr w:type="gramEnd"/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8"/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Отрасли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процессуального</w:t>
            </w:r>
            <w:proofErr w:type="gramEnd"/>
          </w:p>
          <w:p w:rsidR="002E0083" w:rsidRDefault="002E0083" w:rsidP="00D7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2E0083" w:rsidTr="002E008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3" w:rsidRDefault="002E00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2E0083" w:rsidRDefault="002E0083" w:rsidP="00D72F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8255B6" w:rsidRDefault="008255B6"/>
    <w:sectPr w:rsidR="0082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980BA6"/>
    <w:multiLevelType w:val="multilevel"/>
    <w:tmpl w:val="343EB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2160"/>
      </w:pPr>
      <w:rPr>
        <w:rFonts w:hint="default"/>
      </w:rPr>
    </w:lvl>
  </w:abstractNum>
  <w:abstractNum w:abstractNumId="19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20"/>
  </w:num>
  <w:num w:numId="38">
    <w:abstractNumId w:val="20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83"/>
    <w:rsid w:val="000656E9"/>
    <w:rsid w:val="002E0083"/>
    <w:rsid w:val="00330CEE"/>
    <w:rsid w:val="0038670F"/>
    <w:rsid w:val="00464AEB"/>
    <w:rsid w:val="004A3FC4"/>
    <w:rsid w:val="0055152A"/>
    <w:rsid w:val="006D6B0A"/>
    <w:rsid w:val="007023D2"/>
    <w:rsid w:val="007411E5"/>
    <w:rsid w:val="007B3C95"/>
    <w:rsid w:val="007D4276"/>
    <w:rsid w:val="008255B6"/>
    <w:rsid w:val="00892C5E"/>
    <w:rsid w:val="008B4AC7"/>
    <w:rsid w:val="008C273C"/>
    <w:rsid w:val="008D100F"/>
    <w:rsid w:val="00984AF7"/>
    <w:rsid w:val="00A16978"/>
    <w:rsid w:val="00A8572C"/>
    <w:rsid w:val="00A910B6"/>
    <w:rsid w:val="00B87475"/>
    <w:rsid w:val="00D72FF8"/>
    <w:rsid w:val="00DB53C1"/>
    <w:rsid w:val="00F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0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0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E0083"/>
    <w:pPr>
      <w:ind w:left="720"/>
      <w:contextualSpacing/>
    </w:pPr>
  </w:style>
  <w:style w:type="paragraph" w:customStyle="1" w:styleId="EmptyLayoutCell">
    <w:name w:val="EmptyLayoutCell"/>
    <w:basedOn w:val="a"/>
    <w:rsid w:val="002E0083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464AE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0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0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E0083"/>
    <w:pPr>
      <w:ind w:left="720"/>
      <w:contextualSpacing/>
    </w:pPr>
  </w:style>
  <w:style w:type="paragraph" w:customStyle="1" w:styleId="EmptyLayoutCell">
    <w:name w:val="EmptyLayoutCell"/>
    <w:basedOn w:val="a"/>
    <w:rsid w:val="002E0083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464AE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09EC-DF3B-4D2E-A064-3F900959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42</Pages>
  <Words>10183</Words>
  <Characters>58046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32</cp:revision>
  <dcterms:created xsi:type="dcterms:W3CDTF">2023-07-04T01:34:00Z</dcterms:created>
  <dcterms:modified xsi:type="dcterms:W3CDTF">2025-08-20T02:30:00Z</dcterms:modified>
</cp:coreProperties>
</file>